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15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auto"/>
          <w:spacing w:val="15"/>
          <w:sz w:val="32"/>
          <w:szCs w:val="32"/>
          <w:shd w:val="clear" w:color="auto" w:fill="FFFFFF"/>
          <w:lang w:val="en-US" w:eastAsia="zh-CN"/>
        </w:rPr>
        <w:t xml:space="preserve">  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15"/>
          <w:kern w:val="2"/>
          <w:sz w:val="36"/>
          <w:szCs w:val="36"/>
          <w:shd w:val="clear" w:color="auto" w:fill="FFFFFF"/>
          <w:lang w:val="en-US" w:eastAsia="zh-CN" w:bidi="ar-SA"/>
        </w:rPr>
        <w:t>红塔区道路运输管理局</w:t>
      </w:r>
      <w:r>
        <w:rPr>
          <w:rFonts w:hint="default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>城镇公益性</w:t>
      </w:r>
      <w:bookmarkEnd w:id="0"/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default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>岗位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>报名表</w:t>
      </w:r>
    </w:p>
    <w:tbl>
      <w:tblPr>
        <w:tblStyle w:val="5"/>
        <w:tblW w:w="9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身份证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近一年内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□有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不曾享受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曾享受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过</w:t>
            </w:r>
            <w:r>
              <w:rPr>
                <w:rFonts w:hint="default" w:ascii="宋体" w:hAnsi="宋体" w:eastAsia="宋体" w:cs="宋体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pacing w:val="-17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□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安置过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7"/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auto"/>
              </w:rPr>
              <w:t>本人郑重承诺：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</w:rPr>
              <w:t xml:space="preserve"> </w:t>
            </w:r>
            <w:r>
              <w:rPr>
                <w:rStyle w:val="7"/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  <w:t>                         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 xml:space="preserve">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color w:val="auto"/>
              </w:rPr>
            </w:pPr>
            <w:r>
              <w:rPr>
                <w:rStyle w:val="7"/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  <w:t>本人签字：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10"/>
          <w:szCs w:val="10"/>
        </w:rPr>
      </w:pPr>
    </w:p>
    <w:p/>
    <w:sectPr>
      <w:pgSz w:w="11906" w:h="16838"/>
      <w:pgMar w:top="12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1CFA5808"/>
    <w:rsid w:val="1CFA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rPr>
      <w:sz w:val="24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2023-02-14T01:01:00Z</dcterms:created>
  <dc:creator>忽然之间</dc:creator>
  <cp:lastModifiedBy>忽然之间</cp:lastModifiedBy>
  <dcterms:modified xsi:type="dcterms:W3CDTF">2023-02-14T01:01:21Z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AA5863D77EBE43E3A1E2001DFBC88CED</vt:lpwstr>
  </property>
</Properties>
</file>