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color w:val="000000"/>
        </w:rPr>
      </w:pPr>
      <w:r>
        <w:rPr>
          <w:rFonts w:hint="eastAsia"/>
          <w:color w:val="000000"/>
        </w:rPr>
        <w:t>附件1</w:t>
      </w:r>
    </w:p>
    <w:p>
      <w:pPr>
        <w:pStyle w:val="6"/>
        <w:spacing w:after="62" w:afterLines="20" w:line="400" w:lineRule="exact"/>
        <w:ind w:firstLine="640"/>
        <w:jc w:val="center"/>
        <w:rPr>
          <w:rFonts w:eastAsia="方正黑体_GBK"/>
          <w:b w:val="0"/>
          <w:bCs/>
          <w:color w:val="000000"/>
          <w:kern w:val="0"/>
          <w:sz w:val="32"/>
          <w:szCs w:val="32"/>
        </w:rPr>
      </w:pPr>
      <w:r>
        <w:rPr>
          <w:rFonts w:hint="eastAsia" w:eastAsia="方正黑体_GBK"/>
          <w:b w:val="0"/>
          <w:bCs/>
          <w:color w:val="000000"/>
          <w:kern w:val="0"/>
          <w:sz w:val="32"/>
          <w:szCs w:val="32"/>
        </w:rPr>
        <w:t>玉溪交通发展投资有限公司</w:t>
      </w:r>
      <w:r>
        <w:rPr>
          <w:rFonts w:eastAsia="方正黑体_GBK"/>
          <w:b w:val="0"/>
          <w:bCs/>
          <w:color w:val="000000"/>
          <w:kern w:val="0"/>
          <w:sz w:val="32"/>
          <w:szCs w:val="32"/>
        </w:rPr>
        <w:t>公开招聘劳务派遣</w:t>
      </w:r>
      <w:r>
        <w:rPr>
          <w:rFonts w:hint="eastAsia" w:eastAsia="方正黑体_GBK"/>
          <w:b w:val="0"/>
          <w:bCs/>
          <w:color w:val="000000"/>
          <w:kern w:val="0"/>
          <w:sz w:val="32"/>
          <w:szCs w:val="32"/>
        </w:rPr>
        <w:t>人员</w:t>
      </w:r>
      <w:r>
        <w:rPr>
          <w:rFonts w:eastAsia="方正黑体_GBK"/>
          <w:b w:val="0"/>
          <w:bCs/>
          <w:color w:val="000000"/>
          <w:kern w:val="0"/>
          <w:sz w:val="32"/>
          <w:szCs w:val="32"/>
        </w:rPr>
        <w:t>岗位</w:t>
      </w:r>
      <w:r>
        <w:rPr>
          <w:rFonts w:hint="eastAsia" w:eastAsia="方正黑体_GBK"/>
          <w:b w:val="0"/>
          <w:bCs/>
          <w:color w:val="000000"/>
          <w:kern w:val="0"/>
          <w:sz w:val="32"/>
          <w:szCs w:val="32"/>
        </w:rPr>
        <w:t>需求</w:t>
      </w:r>
      <w:r>
        <w:rPr>
          <w:rFonts w:eastAsia="方正黑体_GBK"/>
          <w:b w:val="0"/>
          <w:bCs/>
          <w:color w:val="000000"/>
          <w:kern w:val="0"/>
          <w:sz w:val="32"/>
          <w:szCs w:val="32"/>
        </w:rPr>
        <w:t>表</w:t>
      </w:r>
    </w:p>
    <w:p>
      <w:pPr>
        <w:pStyle w:val="6"/>
        <w:spacing w:after="62" w:afterLines="20" w:line="400" w:lineRule="exact"/>
        <w:ind w:firstLine="640"/>
        <w:jc w:val="center"/>
        <w:rPr>
          <w:rFonts w:eastAsia="方正黑体_GBK"/>
          <w:b w:val="0"/>
          <w:bCs/>
          <w:color w:val="000000"/>
          <w:kern w:val="0"/>
          <w:sz w:val="32"/>
          <w:szCs w:val="32"/>
        </w:rPr>
      </w:pPr>
    </w:p>
    <w:tbl>
      <w:tblPr>
        <w:tblStyle w:val="4"/>
        <w:tblW w:w="15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545"/>
        <w:gridCol w:w="1650"/>
        <w:gridCol w:w="1605"/>
        <w:gridCol w:w="948"/>
        <w:gridCol w:w="1110"/>
        <w:gridCol w:w="1032"/>
        <w:gridCol w:w="1530"/>
        <w:gridCol w:w="1125"/>
        <w:gridCol w:w="2351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宋体"/>
                <w:b/>
                <w:bCs/>
                <w:color w:val="000000"/>
                <w:szCs w:val="32"/>
              </w:rPr>
            </w:pPr>
            <w:r>
              <w:rPr>
                <w:rFonts w:hint="eastAsia" w:eastAsia="宋体"/>
                <w:b/>
                <w:bCs/>
                <w:color w:val="000000"/>
                <w:szCs w:val="32"/>
              </w:rPr>
              <w:t>岗位代码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eastAsia="宋体"/>
                <w:b/>
                <w:bCs/>
                <w:color w:val="000000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Cs w:val="32"/>
              </w:rPr>
              <w:t>用工单位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eastAsia="宋体"/>
                <w:b/>
                <w:bCs/>
                <w:color w:val="000000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Cs w:val="32"/>
              </w:rPr>
              <w:t>招聘岗位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eastAsia="宋体"/>
                <w:b/>
                <w:bCs/>
                <w:color w:val="000000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Cs w:val="32"/>
              </w:rPr>
              <w:t>招聘人数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eastAsia="宋体"/>
                <w:b/>
                <w:bCs/>
                <w:color w:val="000000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Cs w:val="32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eastAsia="宋体"/>
                <w:b/>
                <w:bCs/>
                <w:color w:val="000000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Cs w:val="32"/>
              </w:rPr>
              <w:t>学历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宋体"/>
                <w:b/>
                <w:bCs/>
                <w:color w:val="000000"/>
                <w:szCs w:val="32"/>
              </w:rPr>
            </w:pPr>
            <w:r>
              <w:rPr>
                <w:rFonts w:hint="eastAsia" w:eastAsia="宋体"/>
                <w:b/>
                <w:bCs/>
                <w:color w:val="000000"/>
                <w:szCs w:val="32"/>
              </w:rPr>
              <w:t>专业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Cs w:val="32"/>
              </w:rPr>
              <w:t>政治面貌要求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b/>
                <w:bCs/>
                <w:color w:val="000000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Cs w:val="32"/>
              </w:rPr>
              <w:t>年龄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bCs/>
                <w:color w:val="000000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Cs w:val="32"/>
              </w:rPr>
              <w:t>岗位职责需求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b/>
                <w:bCs/>
                <w:color w:val="000000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54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玉溪交通发展投资有限公司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综合管理岗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ind w:firstLine="560"/>
              <w:jc w:val="both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普通高校本科及以上学历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汉语言文学专业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不限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30周岁及以下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1.具有3年及以上工作经验；</w:t>
            </w:r>
          </w:p>
          <w:p>
            <w:pPr>
              <w:spacing w:line="400" w:lineRule="exact"/>
              <w:ind w:firstLine="0" w:firstLineChars="0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2.具有档案管理、办公室综合管理工作经验。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tabs>
          <w:tab w:val="left" w:pos="9514"/>
        </w:tabs>
        <w:ind w:firstLine="640"/>
        <w:rPr>
          <w:rFonts w:hint="eastAsia"/>
        </w:rPr>
      </w:pPr>
      <w:r>
        <w:rPr>
          <w:rFonts w:hint="eastAsia"/>
        </w:rPr>
        <w:tab/>
      </w:r>
    </w:p>
    <w:p>
      <w:bookmarkStart w:id="0" w:name="_GoBack"/>
      <w:bookmarkEnd w:id="0"/>
    </w:p>
    <w:sectPr>
      <w:pgSz w:w="16838" w:h="11906" w:orient="landscape"/>
      <w:pgMar w:top="1160" w:right="1440" w:bottom="1375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465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ind w:firstLine="872" w:firstLineChars="200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djustRightInd w:val="0"/>
      <w:snapToGrid w:val="0"/>
      <w:spacing w:line="600" w:lineRule="exact"/>
      <w:ind w:firstLine="880" w:firstLineChars="200"/>
      <w:outlineLvl w:val="2"/>
    </w:pPr>
    <w:rPr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1"/>
    <w:next w:val="1"/>
    <w:qFormat/>
    <w:uiPriority w:val="0"/>
    <w:pPr>
      <w:ind w:left="420" w:leftChars="200" w:firstLine="420" w:firstLineChars="200"/>
    </w:pPr>
  </w:style>
  <w:style w:type="paragraph" w:customStyle="1" w:styleId="6">
    <w:name w:val="样式1"/>
    <w:basedOn w:val="1"/>
    <w:qFormat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2024-03-21T07:59:57Z</dcterms:created>
  <dc:creator>Administrator</dc:creator>
  <cp:lastModifiedBy>WPS_1511438228</cp:lastModifiedBy>
  <dcterms:modified xsi:type="dcterms:W3CDTF">2024-03-21T08:00:32Z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DE7F7CB4EEB94753BC808A457A69B696_12</vt:lpwstr>
  </property>
</Properties>
</file>