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附件1：</w:t>
      </w:r>
    </w:p>
    <w:tbl>
      <w:tblPr>
        <w:tblStyle w:val="3"/>
        <w:tblW w:w="154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235"/>
        <w:gridCol w:w="1425"/>
        <w:gridCol w:w="1170"/>
        <w:gridCol w:w="915"/>
        <w:gridCol w:w="1695"/>
        <w:gridCol w:w="2062"/>
        <w:gridCol w:w="1923"/>
        <w:gridCol w:w="1773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54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Style w:val="5"/>
                <w:rFonts w:hint="eastAsia"/>
                <w:lang w:val="en-US" w:eastAsia="zh-CN" w:bidi="ar"/>
              </w:rPr>
              <w:t>云南玉溪云储粮食储备有限公司</w:t>
            </w:r>
            <w:r>
              <w:rPr>
                <w:rStyle w:val="5"/>
                <w:lang w:val="en-US" w:eastAsia="zh-CN" w:bidi="ar"/>
              </w:rPr>
              <w:t>公开招聘</w:t>
            </w:r>
            <w:r>
              <w:rPr>
                <w:rStyle w:val="5"/>
                <w:rFonts w:hint="eastAsia"/>
                <w:lang w:val="en-US" w:eastAsia="zh-CN" w:bidi="ar"/>
              </w:rPr>
              <w:t>劳务派遣人员岗位</w:t>
            </w:r>
            <w:r>
              <w:rPr>
                <w:rStyle w:val="5"/>
                <w:lang w:val="en-US" w:eastAsia="zh-CN" w:bidi="ar"/>
              </w:rPr>
              <w:t>需求计划表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招聘企业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招聘类别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及人数</w:t>
            </w:r>
          </w:p>
        </w:tc>
        <w:tc>
          <w:tcPr>
            <w:tcW w:w="5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资格条件</w:t>
            </w:r>
          </w:p>
        </w:tc>
        <w:tc>
          <w:tcPr>
            <w:tcW w:w="3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岗位要求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年龄    上限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工作经验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职称或职业资格</w:t>
            </w: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云南玉溪云储粮食储备有限公司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粮食检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化验员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Style w:val="6"/>
                <w:color w:val="auto"/>
                <w:lang w:val="en-US" w:eastAsia="zh-CN" w:bidi="ar"/>
              </w:rPr>
              <w:t>周</w:t>
            </w:r>
            <w:r>
              <w:rPr>
                <w:rStyle w:val="7"/>
                <w:color w:val="auto"/>
                <w:lang w:val="en-US" w:eastAsia="zh-CN" w:bidi="ar"/>
              </w:rPr>
              <w:t>岁</w:t>
            </w:r>
            <w:r>
              <w:rPr>
                <w:rStyle w:val="7"/>
                <w:rFonts w:hint="eastAsia"/>
                <w:color w:val="auto"/>
                <w:lang w:val="en-US" w:eastAsia="zh-CN" w:bidi="ar"/>
              </w:rPr>
              <w:t>及</w:t>
            </w:r>
            <w:r>
              <w:rPr>
                <w:rStyle w:val="7"/>
                <w:color w:val="auto"/>
                <w:lang w:val="en-US" w:eastAsia="zh-CN" w:bidi="ar"/>
              </w:rPr>
              <w:t>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普通高校</w:t>
            </w:r>
            <w:r>
              <w:rPr>
                <w:rStyle w:val="8"/>
                <w:color w:val="auto"/>
                <w:lang w:val="en-US" w:eastAsia="zh-CN" w:bidi="ar"/>
              </w:rPr>
              <w:t>本科</w:t>
            </w:r>
            <w:r>
              <w:rPr>
                <w:rStyle w:val="7"/>
                <w:color w:val="auto"/>
                <w:lang w:val="en-US" w:eastAsia="zh-CN" w:bidi="ar"/>
              </w:rPr>
              <w:t>及以上学历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粮食工程、食品科学与工程、食品质量与安全、食品安全与检测相关专业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持粮农食品安全评价职业技能等级证书、拥有粮油储藏、检验等岗位实习经验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粮油质量检验员初级及以上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粮食仓储智能化信息管理员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Style w:val="6"/>
                <w:lang w:val="en-US" w:eastAsia="zh-CN" w:bidi="ar"/>
              </w:rPr>
              <w:t>周</w:t>
            </w:r>
            <w:r>
              <w:rPr>
                <w:rStyle w:val="7"/>
                <w:lang w:val="en-US" w:eastAsia="zh-CN" w:bidi="ar"/>
              </w:rPr>
              <w:t>岁</w:t>
            </w:r>
            <w:r>
              <w:rPr>
                <w:rStyle w:val="7"/>
                <w:rFonts w:hint="eastAsia"/>
                <w:lang w:val="en-US" w:eastAsia="zh-CN" w:bidi="ar"/>
              </w:rPr>
              <w:t>及</w:t>
            </w:r>
            <w:r>
              <w:rPr>
                <w:rStyle w:val="7"/>
                <w:lang w:val="en-US" w:eastAsia="zh-CN" w:bidi="ar"/>
              </w:rPr>
              <w:t>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普通高校专科及以上学历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计算机或信息管理相关专业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有智能数控信息平台岗位实习经验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Style w:val="9"/>
                <w:lang w:val="en-US" w:eastAsia="zh-CN" w:bidi="ar"/>
              </w:rPr>
              <w:t>粮油）仓储管理员初级及以上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中共党员优先</w:t>
            </w:r>
          </w:p>
        </w:tc>
      </w:tr>
    </w:tbl>
    <w:p/>
    <w:sectPr>
      <w:pgSz w:w="16838" w:h="11906" w:orient="landscape"/>
      <w:pgMar w:top="14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53F9F80-66B1-4E0D-B160-3B7796A86992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41B86E16-69F8-446D-B6D7-F189E7255C09}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03D767A7-075C-42E2-9C9A-B4B5E552E3A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1D038BD-EE38-4CDD-A5BC-553E97BBFA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C0EF96B-2A12-4FFD-875E-03EBEEF8F3CB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C494EF53-B364-407E-B95D-8B0D523BF2F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6BB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5">
    <w:name w:val="font51"/>
    <w:basedOn w:val="4"/>
    <w:autoRedefine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6">
    <w:name w:val="font122"/>
    <w:basedOn w:val="4"/>
    <w:autoRedefine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7">
    <w:name w:val="font71"/>
    <w:basedOn w:val="4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font81"/>
    <w:basedOn w:val="4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9">
    <w:name w:val="font1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2024-03-29T03:16:16Z</dcterms:created>
  <dc:creator>Administrator</dc:creator>
  <cp:lastModifiedBy>WPS_1511438228</cp:lastModifiedBy>
  <dcterms:modified xsi:type="dcterms:W3CDTF">2024-03-29T03:16:38Z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5E698ED4F90E473E8CE79DF080761061_12</vt:lpwstr>
  </property>
</Properties>
</file>