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方正仿宋_GBK" w:eastAsia="方正小标宋_GBK" w:cs="方正仿宋_GBK"/>
          <w:color w:val="auto"/>
          <w:sz w:val="36"/>
          <w:szCs w:val="36"/>
        </w:rPr>
      </w:pPr>
      <w:r>
        <w:rPr>
          <w:color w:val="auto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-78740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云南辰信人力资源管理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咨询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有限公司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  <w:lang w:eastAsia="zh-CN"/>
        </w:rPr>
        <w:t>公开招聘人力资源服务</w:t>
      </w:r>
      <w:bookmarkStart w:id="0" w:name="_GoBack"/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  <w:lang w:eastAsia="zh-CN"/>
        </w:rPr>
        <w:t>见习人员岗位</w:t>
      </w: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  <w:t>申请表</w:t>
      </w:r>
      <w:bookmarkEnd w:id="0"/>
    </w:p>
    <w:tbl>
      <w:tblPr>
        <w:tblStyle w:val="3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1372"/>
        <w:gridCol w:w="123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籍   贯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户口所在地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邮   箱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是否为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18-24岁失业人员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是否持有失业证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健康状况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报名见习地点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xx县区xx街道/镇/乡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 重 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身份证号码</w:t>
            </w:r>
          </w:p>
        </w:tc>
        <w:tc>
          <w:tcPr>
            <w:tcW w:w="3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本人承诺：本人所提交材料及所填写内容真实有效，如存在虚假情形，本人愿意承担法律责任。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74DC4"/>
    <w:rsid w:val="367F2C94"/>
    <w:rsid w:val="7797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jc w:val="left"/>
      <w:textAlignment w:val="baseline"/>
    </w:pPr>
    <w:rPr>
      <w:rFonts w:ascii="宋体" w:hAnsi="宋体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2022-01-12T07:32:00Z</dcterms:created>
  <dc:creator>Administrator</dc:creator>
  <cp:lastModifiedBy>来须沧生</cp:lastModifiedBy>
  <dcterms:modified xsi:type="dcterms:W3CDTF">2022-06-20T07:25:04Z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0C57EFCA824045098090744949B7FDDB</vt:lpwstr>
  </property>
</Properties>
</file>